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211B3" w14:textId="77777777" w:rsidR="00D54258" w:rsidRPr="00144401" w:rsidRDefault="00D54258" w:rsidP="00D54258">
      <w:pPr>
        <w:ind w:hanging="2"/>
        <w:jc w:val="center"/>
        <w:rPr>
          <w:sz w:val="24"/>
          <w:szCs w:val="24"/>
        </w:rPr>
      </w:pPr>
      <w:r w:rsidRPr="00144401">
        <w:rPr>
          <w:b/>
          <w:sz w:val="24"/>
          <w:szCs w:val="24"/>
        </w:rPr>
        <w:t>T.C.</w:t>
      </w:r>
    </w:p>
    <w:p w14:paraId="7B3DC914" w14:textId="77777777" w:rsidR="00D54258" w:rsidRPr="00144401" w:rsidRDefault="00D54258" w:rsidP="00D54258">
      <w:pPr>
        <w:ind w:hanging="2"/>
        <w:jc w:val="center"/>
        <w:rPr>
          <w:sz w:val="24"/>
          <w:szCs w:val="24"/>
        </w:rPr>
      </w:pPr>
      <w:r w:rsidRPr="00144401">
        <w:rPr>
          <w:b/>
          <w:sz w:val="24"/>
          <w:szCs w:val="24"/>
        </w:rPr>
        <w:t>MİLLİ EĞİTİM BAKANLIĞI</w:t>
      </w:r>
    </w:p>
    <w:p w14:paraId="0C58084B" w14:textId="77777777" w:rsidR="00D54258" w:rsidRPr="00144401" w:rsidRDefault="00D54258" w:rsidP="00D54258">
      <w:pPr>
        <w:ind w:hanging="2"/>
        <w:jc w:val="center"/>
        <w:rPr>
          <w:sz w:val="24"/>
          <w:szCs w:val="24"/>
        </w:rPr>
      </w:pPr>
      <w:r w:rsidRPr="00144401">
        <w:rPr>
          <w:b/>
          <w:sz w:val="24"/>
          <w:szCs w:val="24"/>
        </w:rPr>
        <w:t xml:space="preserve"> Öğretmen Yetiştirme ve Geliştirme Genel Müdürlüğü </w:t>
      </w:r>
    </w:p>
    <w:p w14:paraId="2842DAD2" w14:textId="77777777" w:rsidR="00D54258" w:rsidRPr="00144401" w:rsidRDefault="00D54258" w:rsidP="00D54258">
      <w:pPr>
        <w:ind w:hanging="2"/>
        <w:jc w:val="center"/>
        <w:rPr>
          <w:sz w:val="24"/>
          <w:szCs w:val="24"/>
        </w:rPr>
      </w:pPr>
      <w:r w:rsidRPr="00144401">
        <w:rPr>
          <w:b/>
          <w:sz w:val="24"/>
          <w:szCs w:val="24"/>
        </w:rPr>
        <w:t>Mesleki Gelişim Programı</w:t>
      </w:r>
    </w:p>
    <w:p w14:paraId="27D17F42" w14:textId="77777777" w:rsidR="00D54258" w:rsidRPr="00144401" w:rsidRDefault="00D54258" w:rsidP="00D54258">
      <w:pPr>
        <w:ind w:hanging="2"/>
        <w:jc w:val="center"/>
        <w:rPr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D54258" w:rsidRPr="00144401" w14:paraId="6C53C5A7" w14:textId="77777777" w:rsidTr="000C3D9F">
        <w:trPr>
          <w:trHeight w:val="454"/>
        </w:trPr>
        <w:tc>
          <w:tcPr>
            <w:tcW w:w="3070" w:type="dxa"/>
          </w:tcPr>
          <w:p w14:paraId="2B0BE011" w14:textId="77777777" w:rsidR="00D54258" w:rsidRPr="00144401" w:rsidRDefault="00D54258" w:rsidP="00CB5FCD">
            <w:pPr>
              <w:ind w:hanging="2"/>
              <w:jc w:val="center"/>
              <w:rPr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019FC4E5" w14:textId="77777777" w:rsidR="00D54258" w:rsidRPr="00144401" w:rsidRDefault="00D54258" w:rsidP="00CB5FCD">
            <w:pPr>
              <w:ind w:hanging="2"/>
              <w:jc w:val="center"/>
              <w:rPr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69513B10" w14:textId="77777777" w:rsidR="00D54258" w:rsidRPr="00144401" w:rsidRDefault="00D54258" w:rsidP="00CB5FCD">
            <w:pPr>
              <w:ind w:hanging="2"/>
              <w:jc w:val="center"/>
              <w:rPr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KODU</w:t>
            </w:r>
          </w:p>
        </w:tc>
      </w:tr>
      <w:tr w:rsidR="00D54258" w:rsidRPr="00144401" w14:paraId="54561F46" w14:textId="77777777" w:rsidTr="000C3D9F">
        <w:trPr>
          <w:trHeight w:val="454"/>
        </w:trPr>
        <w:tc>
          <w:tcPr>
            <w:tcW w:w="3070" w:type="dxa"/>
          </w:tcPr>
          <w:p w14:paraId="64D29219" w14:textId="3A36C671" w:rsidR="00D54258" w:rsidRPr="00B84762" w:rsidRDefault="00B84762" w:rsidP="00CB5FCD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B84762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7D3BC1CA" w14:textId="4DFEA520" w:rsidR="00D54258" w:rsidRPr="00B84762" w:rsidRDefault="00B84762" w:rsidP="00CB5FCD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B84762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</w:tcPr>
          <w:p w14:paraId="7886541F" w14:textId="34C2F096" w:rsidR="00D54258" w:rsidRPr="00B84762" w:rsidRDefault="00B84762" w:rsidP="00CB5FCD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B84762">
              <w:rPr>
                <w:b/>
                <w:sz w:val="24"/>
                <w:szCs w:val="24"/>
              </w:rPr>
              <w:t>2.02.08.17.034</w:t>
            </w:r>
          </w:p>
        </w:tc>
      </w:tr>
    </w:tbl>
    <w:p w14:paraId="06FA9D92" w14:textId="77777777" w:rsidR="00D54258" w:rsidRPr="00144401" w:rsidRDefault="00D54258" w:rsidP="00D54258">
      <w:pPr>
        <w:ind w:right="170"/>
        <w:jc w:val="both"/>
        <w:rPr>
          <w:b/>
          <w:sz w:val="24"/>
          <w:szCs w:val="24"/>
        </w:rPr>
      </w:pPr>
    </w:p>
    <w:p w14:paraId="577B950C" w14:textId="77777777" w:rsidR="00D54258" w:rsidRPr="00144401" w:rsidRDefault="00D54258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>ETKİNLİĞİN ADI</w:t>
      </w:r>
    </w:p>
    <w:p w14:paraId="5D0A7F69" w14:textId="77777777" w:rsidR="006B3D2D" w:rsidRPr="00144401" w:rsidRDefault="006B3D2D" w:rsidP="006B3D2D">
      <w:pPr>
        <w:widowControl/>
        <w:autoSpaceDE/>
        <w:autoSpaceDN/>
        <w:adjustRightInd/>
        <w:ind w:left="360" w:right="28"/>
        <w:jc w:val="both"/>
        <w:rPr>
          <w:b/>
          <w:sz w:val="24"/>
          <w:szCs w:val="24"/>
        </w:rPr>
      </w:pPr>
      <w:bookmarkStart w:id="0" w:name="_GoBack"/>
      <w:bookmarkEnd w:id="0"/>
    </w:p>
    <w:p w14:paraId="3594EFDF" w14:textId="7A759AAD" w:rsidR="00D54258" w:rsidRDefault="002028CC" w:rsidP="00D54258">
      <w:pPr>
        <w:suppressAutoHyphens/>
        <w:ind w:left="284"/>
        <w:jc w:val="both"/>
        <w:rPr>
          <w:bCs/>
          <w:sz w:val="24"/>
          <w:szCs w:val="24"/>
        </w:rPr>
      </w:pPr>
      <w:r w:rsidRPr="002028CC">
        <w:rPr>
          <w:bCs/>
          <w:sz w:val="24"/>
          <w:szCs w:val="24"/>
        </w:rPr>
        <w:t>Otomotiv Elektroniğinde Gömülü Sistemler Kursu</w:t>
      </w:r>
    </w:p>
    <w:p w14:paraId="0CBBD816" w14:textId="77777777" w:rsidR="002028CC" w:rsidRPr="00144401" w:rsidRDefault="002028CC" w:rsidP="00D54258">
      <w:pPr>
        <w:suppressAutoHyphens/>
        <w:ind w:left="284"/>
        <w:jc w:val="both"/>
        <w:rPr>
          <w:sz w:val="24"/>
          <w:szCs w:val="24"/>
        </w:rPr>
      </w:pPr>
    </w:p>
    <w:p w14:paraId="2DC30844" w14:textId="77777777" w:rsidR="00D54258" w:rsidRPr="00144401" w:rsidRDefault="00D54258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>ETKİNLİĞİN AMAÇLARI</w:t>
      </w:r>
    </w:p>
    <w:p w14:paraId="5E57DCDC" w14:textId="77777777" w:rsidR="006B3D2D" w:rsidRPr="00144401" w:rsidRDefault="006B3D2D" w:rsidP="008D344D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7D97A85D" w14:textId="7F6F6164" w:rsidR="006B3D2D" w:rsidRPr="00144401" w:rsidRDefault="006B3D2D" w:rsidP="00FB6404">
      <w:pPr>
        <w:suppressAutoHyphens/>
        <w:ind w:left="284"/>
        <w:jc w:val="both"/>
        <w:rPr>
          <w:bCs/>
          <w:sz w:val="24"/>
          <w:szCs w:val="24"/>
        </w:rPr>
      </w:pPr>
      <w:r w:rsidRPr="00144401">
        <w:rPr>
          <w:bCs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144401">
        <w:rPr>
          <w:bCs/>
          <w:sz w:val="24"/>
          <w:szCs w:val="24"/>
        </w:rPr>
        <w:t>hibrid</w:t>
      </w:r>
      <w:proofErr w:type="spellEnd"/>
      <w:r w:rsidRPr="00144401">
        <w:rPr>
          <w:bCs/>
          <w:sz w:val="24"/>
          <w:szCs w:val="24"/>
        </w:rPr>
        <w:t xml:space="preserve"> ve elektrikli (H/E) Taşıtlarda kullanılan yazılımlara ait programcılığa giriş ve program akışını tasarlamak Kontrol deyimleri, dizi işlemleri ve alt programlarla çalışmak konularında yetiştirilmesi amacıyla düzenlenmiştir. Bu faaliyeti başarı ile tamamlayan her kursiyer;</w:t>
      </w:r>
    </w:p>
    <w:p w14:paraId="6BC0D8F5" w14:textId="77777777" w:rsidR="006B3D2D" w:rsidRPr="00144401" w:rsidRDefault="006B3D2D" w:rsidP="008D344D">
      <w:pPr>
        <w:widowControl/>
        <w:tabs>
          <w:tab w:val="left" w:pos="284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14:paraId="25ADFC17" w14:textId="77777777" w:rsidR="000D73DE" w:rsidRPr="00144401" w:rsidRDefault="000D73DE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H/E taşıtlar eğitiminde sanal gerçeklik uygulamalarının kullanım yöntemlerini açıklar.</w:t>
      </w:r>
    </w:p>
    <w:p w14:paraId="1EACC2C4" w14:textId="77777777" w:rsidR="000D73DE" w:rsidRPr="00144401" w:rsidRDefault="000D73DE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Otomotiv elektrik ve elektroniği temel kavramlarını açıklar.</w:t>
      </w:r>
    </w:p>
    <w:p w14:paraId="64B8ACD2" w14:textId="77777777" w:rsidR="000D73DE" w:rsidRPr="00144401" w:rsidRDefault="000D73DE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Elektronik kontrol sistemlerini açıklar.</w:t>
      </w:r>
    </w:p>
    <w:p w14:paraId="0EC51191" w14:textId="26A8C5D6" w:rsidR="000D73DE" w:rsidRPr="00144401" w:rsidRDefault="000D73DE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proofErr w:type="spellStart"/>
      <w:r w:rsidRPr="00144401">
        <w:rPr>
          <w:sz w:val="24"/>
          <w:szCs w:val="24"/>
        </w:rPr>
        <w:t>Sensörler</w:t>
      </w:r>
      <w:proofErr w:type="spellEnd"/>
      <w:r w:rsidRPr="00144401">
        <w:rPr>
          <w:sz w:val="24"/>
          <w:szCs w:val="24"/>
        </w:rPr>
        <w:t xml:space="preserve">, </w:t>
      </w:r>
      <w:proofErr w:type="spellStart"/>
      <w:r w:rsidRPr="00144401">
        <w:rPr>
          <w:sz w:val="24"/>
          <w:szCs w:val="24"/>
        </w:rPr>
        <w:t>actuatorler</w:t>
      </w:r>
      <w:proofErr w:type="spellEnd"/>
      <w:r w:rsidRPr="00144401">
        <w:rPr>
          <w:sz w:val="24"/>
          <w:szCs w:val="24"/>
        </w:rPr>
        <w:t>/hareket elemanlarını açıklar.</w:t>
      </w:r>
    </w:p>
    <w:p w14:paraId="393F8F2A" w14:textId="0D85EAF0" w:rsidR="000D73DE" w:rsidRPr="00144401" w:rsidRDefault="000D73DE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Otomotiv elektroniğinde kullanılan gömülü sistemleri açıklar.</w:t>
      </w:r>
    </w:p>
    <w:p w14:paraId="626A08AF" w14:textId="13B3A542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Programlamaya giriş ve algoritma kavramını açıklar.</w:t>
      </w:r>
    </w:p>
    <w:p w14:paraId="56640D88" w14:textId="6592BA39" w:rsidR="000D73DE" w:rsidRPr="00144401" w:rsidRDefault="000D73DE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Yazılım algoritmalarını kullanır.</w:t>
      </w:r>
    </w:p>
    <w:p w14:paraId="33DE64FC" w14:textId="6049CAB6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Akış şeması kavramını açıklar ve farklı problemler için akış şemaları oluşturur.</w:t>
      </w:r>
    </w:p>
    <w:p w14:paraId="5C79008B" w14:textId="0A731E7B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Bir boyutlu diziler ve bir boyutlu dizilere ilişkin çeşitli uygulamalar yapar.</w:t>
      </w:r>
    </w:p>
    <w:p w14:paraId="60502491" w14:textId="2748077D" w:rsidR="006B3D2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Matris yapısı ve matrislere ilişkin çeşitli uygulamaları yapar.</w:t>
      </w:r>
    </w:p>
    <w:p w14:paraId="3D92C549" w14:textId="41D2B4CD" w:rsidR="00D54258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 xml:space="preserve"> </w:t>
      </w:r>
      <w:r w:rsidR="00D54258" w:rsidRPr="00144401">
        <w:rPr>
          <w:sz w:val="24"/>
          <w:szCs w:val="24"/>
        </w:rPr>
        <w:t xml:space="preserve">(C, C++, </w:t>
      </w:r>
      <w:proofErr w:type="spellStart"/>
      <w:r w:rsidR="00D54258" w:rsidRPr="00144401">
        <w:rPr>
          <w:sz w:val="24"/>
          <w:szCs w:val="24"/>
        </w:rPr>
        <w:t>Phyton</w:t>
      </w:r>
      <w:proofErr w:type="spellEnd"/>
      <w:r w:rsidR="00D54258" w:rsidRPr="00144401">
        <w:rPr>
          <w:sz w:val="24"/>
          <w:szCs w:val="24"/>
        </w:rPr>
        <w:t xml:space="preserve">) gibi programlama dillerini </w:t>
      </w:r>
      <w:r w:rsidRPr="00144401">
        <w:rPr>
          <w:sz w:val="24"/>
          <w:szCs w:val="24"/>
        </w:rPr>
        <w:t>kullanır.</w:t>
      </w:r>
    </w:p>
    <w:p w14:paraId="13B8D25D" w14:textId="7CC9F85F" w:rsidR="00D54258" w:rsidRPr="00144401" w:rsidRDefault="00D54258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Döngüler ve çeşitli d</w:t>
      </w:r>
      <w:r w:rsidR="00747C3D" w:rsidRPr="00144401">
        <w:rPr>
          <w:sz w:val="24"/>
          <w:szCs w:val="24"/>
        </w:rPr>
        <w:t>öngü türlerine ait uygulamalar yapar.</w:t>
      </w:r>
    </w:p>
    <w:p w14:paraId="346AE7A4" w14:textId="1FE8B1E1" w:rsidR="00D54258" w:rsidRPr="00144401" w:rsidRDefault="00D54258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 xml:space="preserve">Grafik kütüphanesi uygulamalarını </w:t>
      </w:r>
      <w:r w:rsidR="00747C3D" w:rsidRPr="00144401">
        <w:rPr>
          <w:sz w:val="24"/>
          <w:szCs w:val="24"/>
        </w:rPr>
        <w:t>kullanır.</w:t>
      </w:r>
    </w:p>
    <w:p w14:paraId="04455EB7" w14:textId="3A4FBE3C" w:rsidR="00D54258" w:rsidRPr="00144401" w:rsidRDefault="00D54258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 xml:space="preserve">Aritmetik fonksiyon uygulamalarını </w:t>
      </w:r>
      <w:r w:rsidR="00747C3D" w:rsidRPr="00144401">
        <w:rPr>
          <w:sz w:val="24"/>
          <w:szCs w:val="24"/>
        </w:rPr>
        <w:t>yapar.</w:t>
      </w:r>
    </w:p>
    <w:p w14:paraId="6B2E45AD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Alanı ile ilgili konu ve kavramları analiz eder.</w:t>
      </w:r>
    </w:p>
    <w:p w14:paraId="6933E253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Alanı ile ilgili temel bilgi ve veri kaynaklarını sınıflandırır.</w:t>
      </w:r>
    </w:p>
    <w:p w14:paraId="067E7A53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Alanının öğretim programını, ilgili diğer öğretim programlan ile ilişkilendirir.</w:t>
      </w:r>
    </w:p>
    <w:p w14:paraId="3D277268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Alanın öğretiminde kullanılabilecek farklı strateji, yöntem ve teknikleri karşılaştırır.</w:t>
      </w:r>
    </w:p>
    <w:p w14:paraId="2D5CD8B9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Planları alanının öğretim programına uygun olarak hazırlar.</w:t>
      </w:r>
    </w:p>
    <w:p w14:paraId="5DF2FBFC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Sağlıklı, güvenli ve estetik öğrenme ortamları düzenler.</w:t>
      </w:r>
    </w:p>
    <w:p w14:paraId="4DB9D706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 xml:space="preserve">Alanının eğitim ve öğretimi için gerekli olan becerileri sergiler. </w:t>
      </w:r>
    </w:p>
    <w:p w14:paraId="6D7AF145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Öğretme ve öğrenme sürecinde zamanı etkin kullanır.</w:t>
      </w:r>
    </w:p>
    <w:p w14:paraId="2086DA15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Öğretme ve öğrenme sürecinde bilgi ve iletişim teknolojilerini etkin olarak kullanır.</w:t>
      </w:r>
    </w:p>
    <w:p w14:paraId="70690E66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Öğretme ve öğrenme sürecinde uygun strateji, yöntem ve teknikleri kullanarak etkili öğrenmeyi gerçekleştirir.</w:t>
      </w:r>
    </w:p>
    <w:p w14:paraId="095A56CB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lastRenderedPageBreak/>
        <w:t>Öğretme ve öğrenme sürecinde uygun araç, gereç ve materyalleri etkin kullanır.</w:t>
      </w:r>
    </w:p>
    <w:p w14:paraId="69C06769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Ölçme ve değerlendirme sonuçlarına göre öğretme ve öğrenme süreçlerini yeniden düzenler.</w:t>
      </w:r>
    </w:p>
    <w:p w14:paraId="154C13CB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Etkili iletişim yöntem ve tekniklerini kullanmaya özen gösterir.</w:t>
      </w:r>
    </w:p>
    <w:p w14:paraId="22A014C3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Meslektaşlarıyla bilgi ve deneyim paylaşımına açıktır.</w:t>
      </w:r>
    </w:p>
    <w:p w14:paraId="72493149" w14:textId="77777777" w:rsidR="00747C3D" w:rsidRPr="00144401" w:rsidRDefault="00747C3D" w:rsidP="00FB6404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Kişisel ve mesleki yönden kendisini geliştirmeye yönelik faaliyetlerde bulunur.</w:t>
      </w:r>
    </w:p>
    <w:p w14:paraId="7CF4C36A" w14:textId="77777777" w:rsidR="00747C3D" w:rsidRPr="00144401" w:rsidRDefault="00747C3D" w:rsidP="00747C3D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54F9AA20" w14:textId="77777777" w:rsidR="00747C3D" w:rsidRPr="00144401" w:rsidRDefault="00747C3D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090067C4" w14:textId="77777777" w:rsidR="00747C3D" w:rsidRPr="00144401" w:rsidRDefault="00747C3D" w:rsidP="00747C3D">
      <w:pPr>
        <w:ind w:left="284"/>
        <w:jc w:val="both"/>
        <w:rPr>
          <w:b/>
          <w:sz w:val="24"/>
          <w:szCs w:val="24"/>
        </w:rPr>
      </w:pPr>
    </w:p>
    <w:p w14:paraId="6F999162" w14:textId="77777777" w:rsidR="00747C3D" w:rsidRPr="00144401" w:rsidRDefault="00747C3D" w:rsidP="00747C3D">
      <w:pPr>
        <w:suppressAutoHyphens/>
        <w:ind w:left="284"/>
        <w:jc w:val="both"/>
        <w:rPr>
          <w:bCs/>
          <w:sz w:val="24"/>
          <w:szCs w:val="24"/>
        </w:rPr>
      </w:pPr>
      <w:r w:rsidRPr="00144401">
        <w:rPr>
          <w:bCs/>
          <w:sz w:val="24"/>
          <w:szCs w:val="24"/>
        </w:rPr>
        <w:t>Faaliyetin süresi 40 ders saati olacaktır.</w:t>
      </w:r>
    </w:p>
    <w:p w14:paraId="716B4BDE" w14:textId="77777777" w:rsidR="00747C3D" w:rsidRPr="00144401" w:rsidRDefault="00747C3D" w:rsidP="00747C3D">
      <w:pPr>
        <w:ind w:right="170" w:firstLine="708"/>
        <w:jc w:val="both"/>
        <w:rPr>
          <w:sz w:val="24"/>
          <w:szCs w:val="24"/>
        </w:rPr>
      </w:pPr>
    </w:p>
    <w:p w14:paraId="3C4A79D0" w14:textId="77777777" w:rsidR="00747C3D" w:rsidRPr="00144401" w:rsidRDefault="00747C3D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102FE546" w14:textId="77777777" w:rsidR="00747C3D" w:rsidRPr="00144401" w:rsidRDefault="00747C3D" w:rsidP="00747C3D">
      <w:pPr>
        <w:pStyle w:val="ListeParagraf"/>
        <w:ind w:left="360"/>
        <w:jc w:val="both"/>
        <w:rPr>
          <w:sz w:val="24"/>
          <w:szCs w:val="24"/>
        </w:rPr>
      </w:pPr>
    </w:p>
    <w:p w14:paraId="187B7790" w14:textId="77777777" w:rsidR="00747C3D" w:rsidRPr="00144401" w:rsidRDefault="00747C3D" w:rsidP="00747C3D">
      <w:pPr>
        <w:suppressAutoHyphens/>
        <w:ind w:left="284"/>
        <w:jc w:val="both"/>
        <w:rPr>
          <w:bCs/>
          <w:sz w:val="24"/>
          <w:szCs w:val="24"/>
        </w:rPr>
      </w:pPr>
      <w:r w:rsidRPr="00144401">
        <w:rPr>
          <w:bCs/>
          <w:sz w:val="24"/>
          <w:szCs w:val="24"/>
        </w:rPr>
        <w:t xml:space="preserve">Bakanlığımıza bağlı okul ve kurumlarda görev yapan Motorlu Araçlar Teknolojisi alan öğretmenleri </w:t>
      </w:r>
    </w:p>
    <w:p w14:paraId="53A68D94" w14:textId="77777777" w:rsidR="00747C3D" w:rsidRPr="00144401" w:rsidRDefault="00747C3D" w:rsidP="00747C3D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37923E6F" w14:textId="77777777" w:rsidR="00747C3D" w:rsidRPr="00144401" w:rsidRDefault="00747C3D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>ETKİNLİĞİN UYGULANMASI İLE İLGİLİ AÇIKLAMALAR</w:t>
      </w:r>
    </w:p>
    <w:p w14:paraId="0071EFBC" w14:textId="77777777" w:rsidR="00747C3D" w:rsidRPr="00144401" w:rsidRDefault="00747C3D" w:rsidP="00747C3D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2E06B6BF" w14:textId="1C71F0E1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 görevlisi olarak, Motorlu Araçlar Teknolojisi alanında “Otomotiv Elektroniğinde Gömülü Sistemler”  konusunda uzman / akademisyen ya da bu konuda hizmet içi eğitimler veren öğretmenler görevlendirilecektir.</w:t>
      </w:r>
    </w:p>
    <w:p w14:paraId="529D80BF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Eğitim, Merkezi hizmet içi eğitim faaliyeti olarak verilecektir.</w:t>
      </w:r>
    </w:p>
    <w:p w14:paraId="7F61100A" w14:textId="25278EFE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Kursiyer sayısı her eğitim ortamı için 2</w:t>
      </w:r>
      <w:r w:rsidR="002028CC">
        <w:rPr>
          <w:sz w:val="24"/>
          <w:szCs w:val="24"/>
        </w:rPr>
        <w:t>5</w:t>
      </w:r>
      <w:r w:rsidRPr="00144401">
        <w:rPr>
          <w:sz w:val="24"/>
          <w:szCs w:val="24"/>
        </w:rPr>
        <w:t xml:space="preserve"> kişiyi geçmeyecektir.</w:t>
      </w:r>
    </w:p>
    <w:p w14:paraId="49B14053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Eğitim, altyapısı uygun sınıf ve laboratuvarlarda uygulamalı olarak verilecektir.</w:t>
      </w:r>
    </w:p>
    <w:p w14:paraId="2FFD9130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 uygulamaları gerekli hallerde Sanal Gerçeklik uygulamaları ile desteklenecektir.</w:t>
      </w:r>
    </w:p>
    <w:p w14:paraId="2DB79A88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 ortamı kursiyerlerin etkin iletişim kurabileceği biçimde düzenlenecektir.</w:t>
      </w:r>
    </w:p>
    <w:p w14:paraId="77B020CE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 xml:space="preserve">Kursiyer sayısı dikkate alınarak ortamda gerekli ışık ve ses düzeni sağlanacaktır. </w:t>
      </w:r>
    </w:p>
    <w:p w14:paraId="3AE77107" w14:textId="77777777" w:rsidR="00747C3D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 içerikleri uygun materyallerle desteklenecektir.</w:t>
      </w:r>
    </w:p>
    <w:p w14:paraId="3D11A9CC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9ABC389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7D794318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300FF83D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FB31433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41AD2C7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414E5A6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0BAE47A" w14:textId="77777777" w:rsidR="00B84762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CDBE79F" w14:textId="77777777" w:rsidR="00B84762" w:rsidRPr="00144401" w:rsidRDefault="00B84762" w:rsidP="00B84762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5EF520F" w14:textId="77777777" w:rsidR="00D54258" w:rsidRPr="00144401" w:rsidRDefault="00D54258" w:rsidP="00D54258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092BE5EA" w14:textId="77777777" w:rsidR="00D54258" w:rsidRPr="00144401" w:rsidRDefault="00D54258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 xml:space="preserve">ETKİNLİĞİN İÇERİĞİ  </w:t>
      </w:r>
    </w:p>
    <w:p w14:paraId="09EE1E27" w14:textId="77777777" w:rsidR="00D54258" w:rsidRPr="00144401" w:rsidRDefault="00D54258" w:rsidP="00D54258">
      <w:pPr>
        <w:widowControl/>
        <w:autoSpaceDE/>
        <w:autoSpaceDN/>
        <w:adjustRightInd/>
        <w:contextualSpacing/>
        <w:rPr>
          <w:b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  <w:gridCol w:w="1559"/>
      </w:tblGrid>
      <w:tr w:rsidR="008240FB" w:rsidRPr="00144401" w14:paraId="422EDE3D" w14:textId="77777777" w:rsidTr="00813516">
        <w:trPr>
          <w:trHeight w:val="168"/>
        </w:trPr>
        <w:tc>
          <w:tcPr>
            <w:tcW w:w="7513" w:type="dxa"/>
            <w:vAlign w:val="center"/>
          </w:tcPr>
          <w:p w14:paraId="0F077325" w14:textId="6F74E374" w:rsidR="008240FB" w:rsidRPr="00144401" w:rsidRDefault="008240FB" w:rsidP="008D344D">
            <w:pPr>
              <w:widowControl/>
              <w:autoSpaceDE/>
              <w:autoSpaceDN/>
              <w:adjustRightInd/>
              <w:ind w:right="170"/>
              <w:rPr>
                <w:b/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559" w:type="dxa"/>
          </w:tcPr>
          <w:p w14:paraId="7086A428" w14:textId="17732287" w:rsidR="008240FB" w:rsidRPr="00144401" w:rsidRDefault="008240FB" w:rsidP="008240FB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Süre (Saat)</w:t>
            </w:r>
          </w:p>
        </w:tc>
      </w:tr>
      <w:tr w:rsidR="008240FB" w:rsidRPr="00144401" w14:paraId="543B3472" w14:textId="77777777" w:rsidTr="00813516">
        <w:trPr>
          <w:trHeight w:val="376"/>
        </w:trPr>
        <w:tc>
          <w:tcPr>
            <w:tcW w:w="7513" w:type="dxa"/>
            <w:vAlign w:val="center"/>
          </w:tcPr>
          <w:p w14:paraId="7EB026BD" w14:textId="77777777" w:rsidR="003567DC" w:rsidRPr="00144401" w:rsidRDefault="003567DC" w:rsidP="003567DC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144401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144401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46CB1300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77A4C807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079ABD5E" w14:textId="77777777" w:rsidR="003567DC" w:rsidRPr="00144401" w:rsidRDefault="003567DC" w:rsidP="003567DC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565F6656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24E5CB02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67D24CC8" w14:textId="1EA9D66F" w:rsidR="008240FB" w:rsidRPr="00144401" w:rsidRDefault="003567DC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i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144401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144401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1559" w:type="dxa"/>
            <w:vAlign w:val="center"/>
          </w:tcPr>
          <w:p w14:paraId="5EB9519D" w14:textId="264EF8F7" w:rsidR="008240FB" w:rsidRPr="00144401" w:rsidRDefault="008240FB" w:rsidP="00813516">
            <w:pPr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6</w:t>
            </w:r>
          </w:p>
        </w:tc>
      </w:tr>
      <w:tr w:rsidR="008240FB" w:rsidRPr="00144401" w14:paraId="779A91CE" w14:textId="77777777" w:rsidTr="00813516">
        <w:trPr>
          <w:trHeight w:val="376"/>
        </w:trPr>
        <w:tc>
          <w:tcPr>
            <w:tcW w:w="7513" w:type="dxa"/>
            <w:vAlign w:val="center"/>
          </w:tcPr>
          <w:p w14:paraId="455730AE" w14:textId="77777777" w:rsidR="003567DC" w:rsidRPr="00144401" w:rsidRDefault="003567DC" w:rsidP="003567DC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>Otomotiv Elektrik ve Elektroniği Temel Kavramları</w:t>
            </w:r>
          </w:p>
          <w:p w14:paraId="3CF36F09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Temel Elektronik Devre Elemanları, Analog / Dijital Sinyal Türleri </w:t>
            </w:r>
          </w:p>
          <w:p w14:paraId="61F76E5B" w14:textId="77777777" w:rsidR="003567DC" w:rsidRPr="00144401" w:rsidRDefault="003567DC" w:rsidP="003567DC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>Elektronik Kontrol Sistemleri</w:t>
            </w:r>
            <w:r w:rsidRPr="00144401">
              <w:rPr>
                <w:rFonts w:eastAsiaTheme="minorHAnsi"/>
                <w:sz w:val="24"/>
                <w:szCs w:val="24"/>
                <w:lang w:eastAsia="en-US"/>
              </w:rPr>
              <w:tab/>
            </w:r>
          </w:p>
          <w:p w14:paraId="6C517AD6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Açık Devre-Kapalı Devre Sistem Yapılandırılması</w:t>
            </w:r>
          </w:p>
          <w:p w14:paraId="0CE26585" w14:textId="77777777" w:rsidR="003567DC" w:rsidRPr="00144401" w:rsidRDefault="003567DC" w:rsidP="003567DC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Elektronik Kontrol Sistemlerinde Veri İletim Yöntemleri</w:t>
            </w:r>
          </w:p>
          <w:p w14:paraId="21B1CABC" w14:textId="63F04896" w:rsidR="003567DC" w:rsidRPr="00144401" w:rsidRDefault="003567DC" w:rsidP="003567DC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144401">
              <w:rPr>
                <w:rFonts w:eastAsiaTheme="minorHAnsi"/>
                <w:sz w:val="24"/>
                <w:szCs w:val="24"/>
                <w:lang w:eastAsia="en-US"/>
              </w:rPr>
              <w:t>Sensörler</w:t>
            </w:r>
            <w:proofErr w:type="spellEnd"/>
            <w:r w:rsidRPr="00144401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44401">
              <w:rPr>
                <w:rFonts w:eastAsiaTheme="minorHAnsi"/>
                <w:sz w:val="24"/>
                <w:szCs w:val="24"/>
                <w:lang w:eastAsia="en-US"/>
              </w:rPr>
              <w:t>Actuatorler</w:t>
            </w:r>
            <w:proofErr w:type="spellEnd"/>
            <w:r w:rsidRPr="00144401">
              <w:rPr>
                <w:rFonts w:eastAsiaTheme="minorHAnsi"/>
                <w:sz w:val="24"/>
                <w:szCs w:val="24"/>
                <w:lang w:eastAsia="en-US"/>
              </w:rPr>
              <w:t>/Hareket Elemanları</w:t>
            </w:r>
          </w:p>
        </w:tc>
        <w:tc>
          <w:tcPr>
            <w:tcW w:w="1559" w:type="dxa"/>
            <w:vAlign w:val="center"/>
          </w:tcPr>
          <w:p w14:paraId="7DA51406" w14:textId="4B605CA2" w:rsidR="008240FB" w:rsidRPr="00144401" w:rsidRDefault="008240FB" w:rsidP="008D344D">
            <w:pPr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4</w:t>
            </w:r>
          </w:p>
        </w:tc>
      </w:tr>
      <w:tr w:rsidR="008240FB" w:rsidRPr="00144401" w14:paraId="3ED8567A" w14:textId="77777777" w:rsidTr="00813516">
        <w:trPr>
          <w:trHeight w:val="376"/>
        </w:trPr>
        <w:tc>
          <w:tcPr>
            <w:tcW w:w="7513" w:type="dxa"/>
            <w:vAlign w:val="center"/>
          </w:tcPr>
          <w:p w14:paraId="7FD87FE5" w14:textId="09FE1985" w:rsidR="008240FB" w:rsidRPr="00144401" w:rsidRDefault="008240FB" w:rsidP="001903A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 xml:space="preserve">Otomotiv </w:t>
            </w:r>
            <w:r w:rsidR="001903AB" w:rsidRPr="00144401">
              <w:rPr>
                <w:rFonts w:eastAsiaTheme="minorHAnsi"/>
                <w:sz w:val="24"/>
                <w:szCs w:val="24"/>
                <w:lang w:eastAsia="en-US"/>
              </w:rPr>
              <w:t xml:space="preserve">Elektroniğinde Kullanılan Gömülü Sistemler </w:t>
            </w:r>
          </w:p>
          <w:p w14:paraId="2FAF8255" w14:textId="7718089F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Programlamaya </w:t>
            </w:r>
            <w:r w:rsidR="001903AB" w:rsidRPr="00144401">
              <w:rPr>
                <w:color w:val="333333"/>
                <w:sz w:val="24"/>
                <w:szCs w:val="24"/>
              </w:rPr>
              <w:t>Giriş ve Algoritma Kavramı,</w:t>
            </w:r>
            <w:r w:rsidR="001903AB" w:rsidRPr="00144401">
              <w:rPr>
                <w:color w:val="333333"/>
                <w:sz w:val="24"/>
                <w:szCs w:val="24"/>
              </w:rPr>
              <w:tab/>
            </w:r>
          </w:p>
          <w:p w14:paraId="7B27C061" w14:textId="6A5E567C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Akış </w:t>
            </w:r>
            <w:r w:rsidR="001903AB" w:rsidRPr="00144401">
              <w:rPr>
                <w:color w:val="333333"/>
                <w:sz w:val="24"/>
                <w:szCs w:val="24"/>
              </w:rPr>
              <w:t xml:space="preserve">Şeması Kavramı ve Farklı Problemler İçin Akış Şemalarının Oluşturulması </w:t>
            </w:r>
            <w:proofErr w:type="spellStart"/>
            <w:r w:rsidRPr="00144401">
              <w:rPr>
                <w:color w:val="333333"/>
                <w:sz w:val="24"/>
                <w:szCs w:val="24"/>
              </w:rPr>
              <w:t>Pseudo</w:t>
            </w:r>
            <w:r w:rsidR="001903AB" w:rsidRPr="00144401">
              <w:rPr>
                <w:color w:val="333333"/>
                <w:sz w:val="24"/>
                <w:szCs w:val="24"/>
              </w:rPr>
              <w:t>-Code</w:t>
            </w:r>
            <w:proofErr w:type="spellEnd"/>
            <w:r w:rsidR="001903AB" w:rsidRPr="00144401">
              <w:rPr>
                <w:color w:val="333333"/>
                <w:sz w:val="24"/>
                <w:szCs w:val="24"/>
              </w:rPr>
              <w:t xml:space="preserve"> Tanımı ve Akış Şeması Çıktılarının Karşılaştırılması </w:t>
            </w:r>
          </w:p>
          <w:p w14:paraId="3F0C50B6" w14:textId="2EBD5DB7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Programlama </w:t>
            </w:r>
            <w:r w:rsidR="001903AB" w:rsidRPr="00144401">
              <w:rPr>
                <w:color w:val="333333"/>
                <w:sz w:val="24"/>
                <w:szCs w:val="24"/>
              </w:rPr>
              <w:t>Dilleri Hakkında Bilgiler Verilmesi (</w:t>
            </w:r>
            <w:r w:rsidRPr="00144401">
              <w:rPr>
                <w:color w:val="333333"/>
                <w:sz w:val="24"/>
                <w:szCs w:val="24"/>
              </w:rPr>
              <w:t>C</w:t>
            </w:r>
            <w:r w:rsidR="001903AB" w:rsidRPr="00144401">
              <w:rPr>
                <w:color w:val="333333"/>
                <w:sz w:val="24"/>
                <w:szCs w:val="24"/>
              </w:rPr>
              <w:t>,</w:t>
            </w:r>
            <w:r w:rsidRPr="00144401">
              <w:rPr>
                <w:color w:val="333333"/>
                <w:sz w:val="24"/>
                <w:szCs w:val="24"/>
              </w:rPr>
              <w:t>C</w:t>
            </w:r>
            <w:r w:rsidR="001903AB" w:rsidRPr="00144401">
              <w:rPr>
                <w:color w:val="333333"/>
                <w:sz w:val="24"/>
                <w:szCs w:val="24"/>
              </w:rPr>
              <w:t>++,</w:t>
            </w:r>
            <w:proofErr w:type="spellStart"/>
            <w:r w:rsidRPr="00144401">
              <w:rPr>
                <w:color w:val="333333"/>
                <w:sz w:val="24"/>
                <w:szCs w:val="24"/>
              </w:rPr>
              <w:t>Phyton</w:t>
            </w:r>
            <w:proofErr w:type="spellEnd"/>
            <w:r w:rsidR="001903AB" w:rsidRPr="00144401">
              <w:rPr>
                <w:color w:val="333333"/>
                <w:sz w:val="24"/>
                <w:szCs w:val="24"/>
              </w:rPr>
              <w:t>) ve Bu Dillere Ait Uygulamaların Karşılaştırılması</w:t>
            </w:r>
          </w:p>
          <w:p w14:paraId="5681192D" w14:textId="2279C615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Laboratuvar </w:t>
            </w:r>
            <w:r w:rsidR="001903AB" w:rsidRPr="00144401">
              <w:rPr>
                <w:color w:val="333333"/>
                <w:sz w:val="24"/>
                <w:szCs w:val="24"/>
              </w:rPr>
              <w:t xml:space="preserve">Uygulamaları </w:t>
            </w:r>
          </w:p>
        </w:tc>
        <w:tc>
          <w:tcPr>
            <w:tcW w:w="1559" w:type="dxa"/>
            <w:vAlign w:val="center"/>
          </w:tcPr>
          <w:p w14:paraId="738FAD9E" w14:textId="73457975" w:rsidR="008240FB" w:rsidRPr="00144401" w:rsidRDefault="008240FB" w:rsidP="008D344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8</w:t>
            </w:r>
          </w:p>
        </w:tc>
      </w:tr>
      <w:tr w:rsidR="008240FB" w:rsidRPr="00144401" w14:paraId="1EF066C8" w14:textId="77777777" w:rsidTr="00813516">
        <w:trPr>
          <w:trHeight w:val="978"/>
        </w:trPr>
        <w:tc>
          <w:tcPr>
            <w:tcW w:w="7513" w:type="dxa"/>
            <w:vAlign w:val="center"/>
          </w:tcPr>
          <w:p w14:paraId="0C7A55BF" w14:textId="7CCD68BC" w:rsidR="008240FB" w:rsidRPr="00144401" w:rsidRDefault="008240FB" w:rsidP="001903A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 xml:space="preserve">Yazılım </w:t>
            </w:r>
            <w:r w:rsidR="001903AB" w:rsidRPr="00144401">
              <w:rPr>
                <w:rFonts w:eastAsiaTheme="minorHAnsi"/>
                <w:sz w:val="24"/>
                <w:szCs w:val="24"/>
                <w:lang w:eastAsia="en-US"/>
              </w:rPr>
              <w:t>Algoritmaları</w:t>
            </w:r>
          </w:p>
          <w:p w14:paraId="4C38488B" w14:textId="4B7D16A8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Aritmetik</w:t>
            </w:r>
            <w:r w:rsidR="001903AB" w:rsidRPr="00144401">
              <w:rPr>
                <w:color w:val="333333"/>
                <w:sz w:val="24"/>
                <w:szCs w:val="24"/>
              </w:rPr>
              <w:t>, Atama, İlişkisel, Mantıksal, Bit Tabanlı, Koşullara Bağlı Operatörlerin Kullanımına İlişkin Örnekler</w:t>
            </w:r>
          </w:p>
          <w:p w14:paraId="2643D344" w14:textId="5CF5DF14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Artırma </w:t>
            </w:r>
            <w:r w:rsidR="001903AB" w:rsidRPr="00144401">
              <w:rPr>
                <w:color w:val="333333"/>
                <w:sz w:val="24"/>
                <w:szCs w:val="24"/>
              </w:rPr>
              <w:t>ve Azaltma ve Özel Operatörlerin Kullanımı ve Bu Operatörler ile Yapılmış Çeşitli Uygulamaların Gösterimi</w:t>
            </w:r>
          </w:p>
          <w:p w14:paraId="130C9838" w14:textId="2D096AE9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Döngüler </w:t>
            </w:r>
            <w:r w:rsidR="001903AB" w:rsidRPr="00144401">
              <w:rPr>
                <w:color w:val="333333"/>
                <w:sz w:val="24"/>
                <w:szCs w:val="24"/>
              </w:rPr>
              <w:t>ve Çeşitli Döngü Türlerine Ait Uygulamalar</w:t>
            </w:r>
            <w:r w:rsidR="001903AB" w:rsidRPr="00144401">
              <w:rPr>
                <w:color w:val="333333"/>
                <w:sz w:val="24"/>
                <w:szCs w:val="24"/>
              </w:rPr>
              <w:tab/>
            </w:r>
          </w:p>
          <w:p w14:paraId="65385EE1" w14:textId="61056744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Laboratuvar </w:t>
            </w:r>
            <w:r w:rsidR="001903AB" w:rsidRPr="00144401">
              <w:rPr>
                <w:color w:val="333333"/>
                <w:sz w:val="24"/>
                <w:szCs w:val="24"/>
              </w:rPr>
              <w:t>Uygulamaları</w:t>
            </w:r>
          </w:p>
        </w:tc>
        <w:tc>
          <w:tcPr>
            <w:tcW w:w="1559" w:type="dxa"/>
            <w:vAlign w:val="center"/>
          </w:tcPr>
          <w:p w14:paraId="4B61AB9E" w14:textId="101F7CC7" w:rsidR="008240FB" w:rsidRPr="00144401" w:rsidRDefault="008240FB" w:rsidP="008D344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8</w:t>
            </w:r>
          </w:p>
        </w:tc>
      </w:tr>
      <w:tr w:rsidR="008240FB" w:rsidRPr="00144401" w14:paraId="3F1B89C6" w14:textId="77777777" w:rsidTr="00813516">
        <w:trPr>
          <w:trHeight w:val="20"/>
        </w:trPr>
        <w:tc>
          <w:tcPr>
            <w:tcW w:w="7513" w:type="dxa"/>
            <w:vAlign w:val="center"/>
          </w:tcPr>
          <w:p w14:paraId="07A3D376" w14:textId="6358EF3E" w:rsidR="008240FB" w:rsidRPr="00144401" w:rsidRDefault="001903AB" w:rsidP="001903A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>Diziler, Matrisler</w:t>
            </w:r>
          </w:p>
          <w:p w14:paraId="32F41050" w14:textId="43093F27" w:rsidR="008240FB" w:rsidRPr="00144401" w:rsidRDefault="001903A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Bir Boyutlu Diziler ve Bir Boyutlu Dizilere İlişkin Çeşitli Uygulamalar</w:t>
            </w:r>
          </w:p>
          <w:p w14:paraId="58229A9D" w14:textId="5836AD95" w:rsidR="008240FB" w:rsidRPr="00144401" w:rsidRDefault="001903A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Laboratuvar Uygulamaları</w:t>
            </w:r>
          </w:p>
          <w:p w14:paraId="429252CD" w14:textId="4822300A" w:rsidR="008240FB" w:rsidRPr="00144401" w:rsidRDefault="001903A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Matris Yapısı ve Matrislere İlişkin Çeşitli Uygulamalar</w:t>
            </w:r>
            <w:r w:rsidRPr="00144401">
              <w:rPr>
                <w:color w:val="333333"/>
                <w:sz w:val="24"/>
                <w:szCs w:val="24"/>
              </w:rPr>
              <w:tab/>
            </w:r>
          </w:p>
          <w:p w14:paraId="027F4D2E" w14:textId="6E437522" w:rsidR="008240FB" w:rsidRPr="00144401" w:rsidRDefault="001903A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>Laboratuvar Uygulamaları</w:t>
            </w:r>
          </w:p>
        </w:tc>
        <w:tc>
          <w:tcPr>
            <w:tcW w:w="1559" w:type="dxa"/>
            <w:vAlign w:val="center"/>
          </w:tcPr>
          <w:p w14:paraId="46AEBD2A" w14:textId="149B7EE7" w:rsidR="008240FB" w:rsidRPr="00144401" w:rsidRDefault="008240FB" w:rsidP="008D344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4</w:t>
            </w:r>
          </w:p>
        </w:tc>
      </w:tr>
      <w:tr w:rsidR="008240FB" w:rsidRPr="00144401" w14:paraId="5D7754F6" w14:textId="77777777" w:rsidTr="00813516">
        <w:trPr>
          <w:trHeight w:val="20"/>
        </w:trPr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E815736" w14:textId="77777777" w:rsidR="008240FB" w:rsidRPr="00144401" w:rsidRDefault="008240FB" w:rsidP="001903A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t>Uygulamalar</w:t>
            </w:r>
          </w:p>
          <w:p w14:paraId="62FB63C5" w14:textId="29AC5494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144401">
              <w:rPr>
                <w:color w:val="333333"/>
                <w:sz w:val="24"/>
                <w:szCs w:val="24"/>
              </w:rPr>
              <w:t>Pointer</w:t>
            </w:r>
            <w:proofErr w:type="spellEnd"/>
            <w:r w:rsidRPr="00144401">
              <w:rPr>
                <w:color w:val="333333"/>
                <w:sz w:val="24"/>
                <w:szCs w:val="24"/>
              </w:rPr>
              <w:t xml:space="preserve"> </w:t>
            </w:r>
            <w:r w:rsidR="001903AB" w:rsidRPr="00144401">
              <w:rPr>
                <w:color w:val="333333"/>
                <w:sz w:val="24"/>
                <w:szCs w:val="24"/>
              </w:rPr>
              <w:t>Kavramı ve Uygulamaları</w:t>
            </w:r>
            <w:r w:rsidR="001903AB" w:rsidRPr="00144401">
              <w:rPr>
                <w:color w:val="333333"/>
                <w:sz w:val="24"/>
                <w:szCs w:val="24"/>
              </w:rPr>
              <w:tab/>
            </w:r>
          </w:p>
          <w:p w14:paraId="612F5C66" w14:textId="0326EA2F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144401">
              <w:rPr>
                <w:color w:val="333333"/>
                <w:sz w:val="24"/>
                <w:szCs w:val="24"/>
              </w:rPr>
              <w:t>Stringler</w:t>
            </w:r>
            <w:proofErr w:type="spellEnd"/>
            <w:r w:rsidRPr="00144401">
              <w:rPr>
                <w:color w:val="333333"/>
                <w:sz w:val="24"/>
                <w:szCs w:val="24"/>
              </w:rPr>
              <w:t xml:space="preserve"> </w:t>
            </w:r>
            <w:r w:rsidR="001903AB" w:rsidRPr="00144401">
              <w:rPr>
                <w:color w:val="333333"/>
                <w:sz w:val="24"/>
                <w:szCs w:val="24"/>
              </w:rPr>
              <w:t>ve Uygulamaları</w:t>
            </w:r>
            <w:r w:rsidR="001903AB" w:rsidRPr="00144401">
              <w:rPr>
                <w:color w:val="333333"/>
                <w:sz w:val="24"/>
                <w:szCs w:val="24"/>
              </w:rPr>
              <w:tab/>
            </w:r>
          </w:p>
          <w:p w14:paraId="70F89B1B" w14:textId="7D167972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Aritmetik </w:t>
            </w:r>
            <w:r w:rsidR="001903AB" w:rsidRPr="00144401">
              <w:rPr>
                <w:color w:val="333333"/>
                <w:sz w:val="24"/>
                <w:szCs w:val="24"/>
              </w:rPr>
              <w:t>Fonksiyonlar ve Uygulamaları</w:t>
            </w:r>
            <w:r w:rsidR="001903AB" w:rsidRPr="00144401">
              <w:rPr>
                <w:color w:val="333333"/>
                <w:sz w:val="24"/>
                <w:szCs w:val="24"/>
              </w:rPr>
              <w:tab/>
            </w:r>
          </w:p>
          <w:p w14:paraId="0C6343C9" w14:textId="71B80DC2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Gerçek </w:t>
            </w:r>
            <w:r w:rsidR="001903AB" w:rsidRPr="00144401">
              <w:rPr>
                <w:color w:val="333333"/>
                <w:sz w:val="24"/>
                <w:szCs w:val="24"/>
              </w:rPr>
              <w:t>Problemlerin Çözümüne İlişkin Çeşitli Uygulamalar</w:t>
            </w:r>
          </w:p>
          <w:p w14:paraId="572C3BED" w14:textId="01E72608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144401">
              <w:rPr>
                <w:color w:val="333333"/>
                <w:sz w:val="24"/>
                <w:szCs w:val="24"/>
              </w:rPr>
              <w:t>Arduino</w:t>
            </w:r>
            <w:proofErr w:type="spellEnd"/>
            <w:r w:rsidRPr="00144401">
              <w:rPr>
                <w:color w:val="333333"/>
                <w:sz w:val="24"/>
                <w:szCs w:val="24"/>
              </w:rPr>
              <w:t xml:space="preserve"> </w:t>
            </w:r>
            <w:r w:rsidR="001903AB" w:rsidRPr="00144401">
              <w:rPr>
                <w:color w:val="333333"/>
                <w:sz w:val="24"/>
                <w:szCs w:val="24"/>
              </w:rPr>
              <w:t xml:space="preserve">ile Dış Ortam Etkileşimli Uygulamalar Gerçekleştirilmesi </w:t>
            </w:r>
          </w:p>
          <w:p w14:paraId="5703DEFE" w14:textId="69D783CA" w:rsidR="008240FB" w:rsidRPr="00144401" w:rsidRDefault="008240FB" w:rsidP="001903AB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144401">
              <w:rPr>
                <w:color w:val="333333"/>
                <w:sz w:val="24"/>
                <w:szCs w:val="24"/>
              </w:rPr>
              <w:t xml:space="preserve">Laboratuvar </w:t>
            </w:r>
            <w:r w:rsidR="001903AB" w:rsidRPr="00144401">
              <w:rPr>
                <w:color w:val="333333"/>
                <w:sz w:val="24"/>
                <w:szCs w:val="24"/>
              </w:rPr>
              <w:t>Uygulamaları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B80AF4A" w14:textId="7F095CDE" w:rsidR="008240FB" w:rsidRPr="00144401" w:rsidRDefault="008240FB" w:rsidP="008D344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8</w:t>
            </w:r>
          </w:p>
        </w:tc>
      </w:tr>
      <w:tr w:rsidR="008240FB" w:rsidRPr="00144401" w14:paraId="19C5EBA6" w14:textId="77777777" w:rsidTr="00813516">
        <w:trPr>
          <w:trHeight w:val="342"/>
        </w:trPr>
        <w:tc>
          <w:tcPr>
            <w:tcW w:w="7513" w:type="dxa"/>
            <w:vAlign w:val="center"/>
          </w:tcPr>
          <w:p w14:paraId="46033D28" w14:textId="611816BC" w:rsidR="008240FB" w:rsidRPr="00144401" w:rsidRDefault="008240FB" w:rsidP="001903AB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144401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Ölçme </w:t>
            </w:r>
            <w:r w:rsidR="001903AB" w:rsidRPr="00144401">
              <w:rPr>
                <w:rFonts w:eastAsiaTheme="minorHAnsi"/>
                <w:sz w:val="24"/>
                <w:szCs w:val="24"/>
                <w:lang w:eastAsia="en-US"/>
              </w:rPr>
              <w:t xml:space="preserve">ve </w:t>
            </w:r>
            <w:r w:rsidRPr="00144401">
              <w:rPr>
                <w:rFonts w:eastAsiaTheme="minorHAnsi"/>
                <w:sz w:val="24"/>
                <w:szCs w:val="24"/>
                <w:lang w:eastAsia="en-US"/>
              </w:rPr>
              <w:t>Değerlendirme</w:t>
            </w:r>
            <w:r w:rsidRPr="001444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B2A1CB4" w14:textId="22346592" w:rsidR="008240FB" w:rsidRPr="00144401" w:rsidRDefault="008240FB" w:rsidP="008D344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44401">
              <w:rPr>
                <w:sz w:val="24"/>
                <w:szCs w:val="24"/>
              </w:rPr>
              <w:t>2</w:t>
            </w:r>
          </w:p>
        </w:tc>
      </w:tr>
      <w:tr w:rsidR="008240FB" w:rsidRPr="00144401" w14:paraId="1B3D7CA4" w14:textId="77777777" w:rsidTr="00813516">
        <w:trPr>
          <w:trHeight w:val="342"/>
        </w:trPr>
        <w:tc>
          <w:tcPr>
            <w:tcW w:w="7513" w:type="dxa"/>
            <w:vAlign w:val="center"/>
          </w:tcPr>
          <w:p w14:paraId="58EDF0E8" w14:textId="77777777" w:rsidR="008240FB" w:rsidRPr="00144401" w:rsidRDefault="008240FB" w:rsidP="00CB5FCD">
            <w:pPr>
              <w:widowControl/>
              <w:autoSpaceDE/>
              <w:autoSpaceDN/>
              <w:adjustRightInd/>
              <w:ind w:right="170"/>
              <w:rPr>
                <w:b/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vAlign w:val="center"/>
          </w:tcPr>
          <w:p w14:paraId="7494DE52" w14:textId="0352E071" w:rsidR="008240FB" w:rsidRPr="00144401" w:rsidRDefault="008240FB" w:rsidP="008D344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144401">
              <w:rPr>
                <w:b/>
                <w:sz w:val="24"/>
                <w:szCs w:val="24"/>
              </w:rPr>
              <w:t>40</w:t>
            </w:r>
          </w:p>
        </w:tc>
      </w:tr>
    </w:tbl>
    <w:p w14:paraId="20E36470" w14:textId="77777777" w:rsidR="00D54258" w:rsidRPr="00144401" w:rsidRDefault="00D54258" w:rsidP="00D54258">
      <w:pPr>
        <w:widowControl/>
        <w:autoSpaceDE/>
        <w:autoSpaceDN/>
        <w:adjustRightInd/>
        <w:ind w:right="170"/>
        <w:rPr>
          <w:b/>
          <w:sz w:val="24"/>
          <w:szCs w:val="24"/>
        </w:rPr>
      </w:pPr>
    </w:p>
    <w:p w14:paraId="4E90F3C1" w14:textId="77777777" w:rsidR="00D54258" w:rsidRPr="00144401" w:rsidRDefault="00D54258" w:rsidP="00A22ECD">
      <w:pPr>
        <w:numPr>
          <w:ilvl w:val="0"/>
          <w:numId w:val="7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144401">
        <w:rPr>
          <w:rFonts w:eastAsia="Calibri"/>
          <w:b/>
          <w:color w:val="000000"/>
          <w:sz w:val="24"/>
          <w:szCs w:val="24"/>
        </w:rPr>
        <w:t>ÖĞRETİM YÖNTEM, TEKNİK VE STRATEJİLERİ</w:t>
      </w:r>
    </w:p>
    <w:p w14:paraId="29E40F80" w14:textId="77777777" w:rsidR="00D54258" w:rsidRPr="00144401" w:rsidRDefault="00D54258" w:rsidP="00D54258">
      <w:pPr>
        <w:widowControl/>
        <w:autoSpaceDE/>
        <w:autoSpaceDN/>
        <w:adjustRightInd/>
        <w:ind w:left="284" w:right="170"/>
        <w:jc w:val="both"/>
        <w:rPr>
          <w:b/>
          <w:sz w:val="24"/>
          <w:szCs w:val="24"/>
        </w:rPr>
      </w:pPr>
    </w:p>
    <w:p w14:paraId="3E08D0F9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 faaliyeti yüz yüze eğitim yaklaşımıyla yapılacaktır.</w:t>
      </w:r>
    </w:p>
    <w:p w14:paraId="7345C11D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560E5B83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7FD992AB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Kursiyerlere eğitim ile ilgili ders notları elektronik ortamda verilecektir.</w:t>
      </w:r>
      <w:bookmarkEnd w:id="1"/>
    </w:p>
    <w:p w14:paraId="11241154" w14:textId="77777777" w:rsidR="00D54258" w:rsidRPr="00144401" w:rsidRDefault="00D54258" w:rsidP="00D54258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2FB980E2" w14:textId="77777777" w:rsidR="00D54258" w:rsidRPr="00144401" w:rsidRDefault="00D54258" w:rsidP="00A22ECD">
      <w:pPr>
        <w:numPr>
          <w:ilvl w:val="0"/>
          <w:numId w:val="75"/>
        </w:numPr>
        <w:ind w:left="284" w:hanging="284"/>
        <w:jc w:val="both"/>
        <w:rPr>
          <w:b/>
          <w:sz w:val="24"/>
          <w:szCs w:val="24"/>
        </w:rPr>
      </w:pPr>
      <w:r w:rsidRPr="00144401">
        <w:rPr>
          <w:b/>
          <w:sz w:val="24"/>
          <w:szCs w:val="24"/>
        </w:rPr>
        <w:t xml:space="preserve"> </w:t>
      </w:r>
      <w:r w:rsidRPr="00144401">
        <w:rPr>
          <w:rFonts w:eastAsia="Calibri"/>
          <w:b/>
          <w:color w:val="000000"/>
          <w:sz w:val="24"/>
          <w:szCs w:val="24"/>
        </w:rPr>
        <w:t>ÖLÇME VE DEĞERLENDİRME</w:t>
      </w:r>
    </w:p>
    <w:p w14:paraId="357D1F18" w14:textId="77777777" w:rsidR="00747C3D" w:rsidRPr="00144401" w:rsidRDefault="00747C3D" w:rsidP="00D54258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E9E5DD9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7C8331DC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144401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144401">
        <w:rPr>
          <w:sz w:val="24"/>
          <w:szCs w:val="24"/>
        </w:rPr>
        <w:t>portfolyo</w:t>
      </w:r>
      <w:proofErr w:type="spellEnd"/>
      <w:r w:rsidRPr="00144401">
        <w:rPr>
          <w:sz w:val="24"/>
          <w:szCs w:val="24"/>
        </w:rPr>
        <w:t xml:space="preserve">, proje, laboratuvar çalışmaları </w:t>
      </w:r>
      <w:proofErr w:type="spellStart"/>
      <w:r w:rsidRPr="00144401">
        <w:rPr>
          <w:sz w:val="24"/>
          <w:szCs w:val="24"/>
        </w:rPr>
        <w:t>vb</w:t>
      </w:r>
      <w:proofErr w:type="spellEnd"/>
      <w:r w:rsidRPr="00144401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501CB191" w14:textId="77777777" w:rsidR="00747C3D" w:rsidRPr="00144401" w:rsidRDefault="00747C3D" w:rsidP="00747C3D">
      <w:pPr>
        <w:widowControl/>
        <w:numPr>
          <w:ilvl w:val="0"/>
          <w:numId w:val="44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144401">
        <w:rPr>
          <w:sz w:val="24"/>
          <w:szCs w:val="24"/>
        </w:rPr>
        <w:t>Başarılı olanlara “Kurs Belgesi” (e-sertifika) verilecektir.</w:t>
      </w:r>
    </w:p>
    <w:p w14:paraId="1C1EA4A0" w14:textId="77777777" w:rsidR="00747C3D" w:rsidRPr="00144401" w:rsidRDefault="00747C3D" w:rsidP="00D54258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1168FB1" w14:textId="77777777" w:rsidR="00D54258" w:rsidRPr="00144401" w:rsidRDefault="00D54258" w:rsidP="00D54258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39936BA4" w14:textId="77777777" w:rsidR="00D54258" w:rsidRPr="00144401" w:rsidRDefault="00D54258" w:rsidP="00D54258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7955375" w14:textId="77777777" w:rsidR="00D54258" w:rsidRPr="00144401" w:rsidRDefault="00D54258" w:rsidP="00D54258">
      <w:pPr>
        <w:ind w:hanging="2"/>
        <w:jc w:val="center"/>
        <w:rPr>
          <w:b/>
          <w:sz w:val="24"/>
          <w:szCs w:val="24"/>
        </w:rPr>
      </w:pPr>
    </w:p>
    <w:p w14:paraId="66AFAA62" w14:textId="77777777" w:rsidR="00D54258" w:rsidRPr="00144401" w:rsidRDefault="00D54258" w:rsidP="00FB6404">
      <w:pPr>
        <w:widowControl/>
        <w:autoSpaceDE/>
        <w:autoSpaceDN/>
        <w:adjustRightInd/>
        <w:ind w:left="720" w:hanging="360"/>
        <w:jc w:val="both"/>
        <w:rPr>
          <w:b/>
          <w:sz w:val="24"/>
          <w:szCs w:val="24"/>
        </w:rPr>
      </w:pPr>
    </w:p>
    <w:p w14:paraId="7C286D9B" w14:textId="77777777" w:rsidR="00D54258" w:rsidRPr="00144401" w:rsidRDefault="00D54258" w:rsidP="00D54258">
      <w:pPr>
        <w:ind w:hanging="2"/>
        <w:jc w:val="center"/>
        <w:rPr>
          <w:b/>
          <w:sz w:val="24"/>
          <w:szCs w:val="24"/>
        </w:rPr>
      </w:pPr>
    </w:p>
    <w:p w14:paraId="3601C4C0" w14:textId="77777777" w:rsidR="00D54258" w:rsidRPr="00144401" w:rsidRDefault="00D54258" w:rsidP="00801442">
      <w:pPr>
        <w:ind w:left="284" w:right="170"/>
        <w:jc w:val="both"/>
        <w:rPr>
          <w:b/>
          <w:sz w:val="24"/>
          <w:szCs w:val="24"/>
        </w:rPr>
      </w:pPr>
    </w:p>
    <w:p w14:paraId="7CE5D3E3" w14:textId="77777777" w:rsidR="00D54258" w:rsidRPr="00144401" w:rsidRDefault="00D54258" w:rsidP="00801442">
      <w:pPr>
        <w:ind w:left="284" w:right="170"/>
        <w:jc w:val="both"/>
        <w:rPr>
          <w:b/>
          <w:sz w:val="24"/>
          <w:szCs w:val="24"/>
        </w:rPr>
      </w:pPr>
    </w:p>
    <w:p w14:paraId="17FE9903" w14:textId="77777777" w:rsidR="00D54258" w:rsidRPr="00144401" w:rsidRDefault="00D54258" w:rsidP="00801442">
      <w:pPr>
        <w:ind w:left="284" w:right="170"/>
        <w:jc w:val="both"/>
        <w:rPr>
          <w:b/>
          <w:sz w:val="24"/>
          <w:szCs w:val="24"/>
        </w:rPr>
      </w:pPr>
    </w:p>
    <w:p w14:paraId="1D40D126" w14:textId="77777777" w:rsidR="00D54258" w:rsidRPr="00144401" w:rsidRDefault="00D54258" w:rsidP="00801442">
      <w:pPr>
        <w:ind w:left="284" w:right="170"/>
        <w:jc w:val="both"/>
        <w:rPr>
          <w:b/>
          <w:sz w:val="24"/>
          <w:szCs w:val="24"/>
        </w:rPr>
      </w:pPr>
    </w:p>
    <w:p w14:paraId="155767D5" w14:textId="77777777" w:rsidR="00D54258" w:rsidRPr="00144401" w:rsidRDefault="00D54258" w:rsidP="00CB143D">
      <w:pPr>
        <w:ind w:right="170"/>
        <w:jc w:val="both"/>
        <w:rPr>
          <w:b/>
          <w:sz w:val="24"/>
          <w:szCs w:val="24"/>
        </w:rPr>
      </w:pPr>
    </w:p>
    <w:sectPr w:rsidR="00D54258" w:rsidRPr="0014440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E2EC1" w14:textId="77777777" w:rsidR="009A25D2" w:rsidRDefault="009A25D2" w:rsidP="00635578">
      <w:r>
        <w:separator/>
      </w:r>
    </w:p>
  </w:endnote>
  <w:endnote w:type="continuationSeparator" w:id="0">
    <w:p w14:paraId="0A68D84D" w14:textId="77777777" w:rsidR="009A25D2" w:rsidRDefault="009A25D2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0179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3BC711" w14:textId="0CA0F5A0" w:rsidR="00144401" w:rsidRDefault="00144401" w:rsidP="00144401">
            <w:pPr>
              <w:pStyle w:val="Altbilgi"/>
              <w:jc w:val="center"/>
            </w:pPr>
            <w:r w:rsidRPr="00144401">
              <w:rPr>
                <w:rFonts w:cs="Times New Roman"/>
                <w:b/>
                <w:bCs/>
              </w:rPr>
              <w:fldChar w:fldCharType="begin"/>
            </w:r>
            <w:r w:rsidRPr="00144401">
              <w:rPr>
                <w:rFonts w:cs="Times New Roman"/>
                <w:b/>
                <w:bCs/>
              </w:rPr>
              <w:instrText>PAGE</w:instrText>
            </w:r>
            <w:r w:rsidRPr="00144401">
              <w:rPr>
                <w:rFonts w:cs="Times New Roman"/>
                <w:b/>
                <w:bCs/>
              </w:rPr>
              <w:fldChar w:fldCharType="separate"/>
            </w:r>
            <w:r w:rsidR="00B84762">
              <w:rPr>
                <w:rFonts w:cs="Times New Roman"/>
                <w:b/>
                <w:bCs/>
                <w:noProof/>
              </w:rPr>
              <w:t>2</w:t>
            </w:r>
            <w:r w:rsidRPr="00144401">
              <w:rPr>
                <w:rFonts w:cs="Times New Roman"/>
                <w:b/>
                <w:bCs/>
              </w:rPr>
              <w:fldChar w:fldCharType="end"/>
            </w:r>
            <w:r w:rsidRPr="00144401">
              <w:rPr>
                <w:rFonts w:cs="Times New Roman"/>
              </w:rPr>
              <w:t xml:space="preserve"> / </w:t>
            </w:r>
            <w:r w:rsidRPr="00144401">
              <w:rPr>
                <w:rFonts w:cs="Times New Roman"/>
                <w:b/>
                <w:bCs/>
              </w:rPr>
              <w:fldChar w:fldCharType="begin"/>
            </w:r>
            <w:r w:rsidRPr="00144401">
              <w:rPr>
                <w:rFonts w:cs="Times New Roman"/>
                <w:b/>
                <w:bCs/>
              </w:rPr>
              <w:instrText>NUMPAGES</w:instrText>
            </w:r>
            <w:r w:rsidRPr="00144401">
              <w:rPr>
                <w:rFonts w:cs="Times New Roman"/>
                <w:b/>
                <w:bCs/>
              </w:rPr>
              <w:fldChar w:fldCharType="separate"/>
            </w:r>
            <w:r w:rsidR="00B84762">
              <w:rPr>
                <w:rFonts w:cs="Times New Roman"/>
                <w:b/>
                <w:bCs/>
                <w:noProof/>
              </w:rPr>
              <w:t>4</w:t>
            </w:r>
            <w:r w:rsidRPr="00144401">
              <w:rPr>
                <w:rFonts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4284C" w14:textId="77777777" w:rsidR="009A25D2" w:rsidRDefault="009A25D2" w:rsidP="00635578">
      <w:r>
        <w:separator/>
      </w:r>
    </w:p>
  </w:footnote>
  <w:footnote w:type="continuationSeparator" w:id="0">
    <w:p w14:paraId="0D863189" w14:textId="77777777" w:rsidR="009A25D2" w:rsidRDefault="009A25D2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9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8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4"/>
  </w:num>
  <w:num w:numId="4">
    <w:abstractNumId w:val="65"/>
  </w:num>
  <w:num w:numId="5">
    <w:abstractNumId w:val="50"/>
  </w:num>
  <w:num w:numId="6">
    <w:abstractNumId w:val="44"/>
  </w:num>
  <w:num w:numId="7">
    <w:abstractNumId w:val="56"/>
  </w:num>
  <w:num w:numId="8">
    <w:abstractNumId w:val="67"/>
  </w:num>
  <w:num w:numId="9">
    <w:abstractNumId w:val="34"/>
  </w:num>
  <w:num w:numId="10">
    <w:abstractNumId w:val="16"/>
  </w:num>
  <w:num w:numId="11">
    <w:abstractNumId w:val="38"/>
  </w:num>
  <w:num w:numId="12">
    <w:abstractNumId w:val="43"/>
  </w:num>
  <w:num w:numId="13">
    <w:abstractNumId w:val="64"/>
  </w:num>
  <w:num w:numId="14">
    <w:abstractNumId w:val="75"/>
  </w:num>
  <w:num w:numId="15">
    <w:abstractNumId w:val="68"/>
  </w:num>
  <w:num w:numId="16">
    <w:abstractNumId w:val="71"/>
  </w:num>
  <w:num w:numId="17">
    <w:abstractNumId w:val="7"/>
  </w:num>
  <w:num w:numId="18">
    <w:abstractNumId w:val="47"/>
  </w:num>
  <w:num w:numId="19">
    <w:abstractNumId w:val="86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6"/>
  </w:num>
  <w:num w:numId="25">
    <w:abstractNumId w:val="91"/>
  </w:num>
  <w:num w:numId="26">
    <w:abstractNumId w:val="2"/>
  </w:num>
  <w:num w:numId="27">
    <w:abstractNumId w:val="11"/>
  </w:num>
  <w:num w:numId="28">
    <w:abstractNumId w:val="69"/>
  </w:num>
  <w:num w:numId="29">
    <w:abstractNumId w:val="48"/>
  </w:num>
  <w:num w:numId="30">
    <w:abstractNumId w:val="20"/>
  </w:num>
  <w:num w:numId="31">
    <w:abstractNumId w:val="52"/>
  </w:num>
  <w:num w:numId="32">
    <w:abstractNumId w:val="74"/>
  </w:num>
  <w:num w:numId="33">
    <w:abstractNumId w:val="18"/>
  </w:num>
  <w:num w:numId="34">
    <w:abstractNumId w:val="10"/>
  </w:num>
  <w:num w:numId="35">
    <w:abstractNumId w:val="76"/>
  </w:num>
  <w:num w:numId="36">
    <w:abstractNumId w:val="9"/>
  </w:num>
  <w:num w:numId="37">
    <w:abstractNumId w:val="79"/>
  </w:num>
  <w:num w:numId="38">
    <w:abstractNumId w:val="85"/>
  </w:num>
  <w:num w:numId="39">
    <w:abstractNumId w:val="26"/>
  </w:num>
  <w:num w:numId="40">
    <w:abstractNumId w:val="59"/>
  </w:num>
  <w:num w:numId="41">
    <w:abstractNumId w:val="58"/>
  </w:num>
  <w:num w:numId="42">
    <w:abstractNumId w:val="35"/>
  </w:num>
  <w:num w:numId="43">
    <w:abstractNumId w:val="41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0"/>
  </w:num>
  <w:num w:numId="52">
    <w:abstractNumId w:val="28"/>
  </w:num>
  <w:num w:numId="53">
    <w:abstractNumId w:val="70"/>
  </w:num>
  <w:num w:numId="54">
    <w:abstractNumId w:val="13"/>
  </w:num>
  <w:num w:numId="55">
    <w:abstractNumId w:val="61"/>
  </w:num>
  <w:num w:numId="56">
    <w:abstractNumId w:val="5"/>
  </w:num>
  <w:num w:numId="57">
    <w:abstractNumId w:val="82"/>
  </w:num>
  <w:num w:numId="58">
    <w:abstractNumId w:val="37"/>
  </w:num>
  <w:num w:numId="59">
    <w:abstractNumId w:val="60"/>
  </w:num>
  <w:num w:numId="60">
    <w:abstractNumId w:val="1"/>
  </w:num>
  <w:num w:numId="61">
    <w:abstractNumId w:val="0"/>
  </w:num>
  <w:num w:numId="62">
    <w:abstractNumId w:val="88"/>
  </w:num>
  <w:num w:numId="63">
    <w:abstractNumId w:val="36"/>
  </w:num>
  <w:num w:numId="64">
    <w:abstractNumId w:val="87"/>
  </w:num>
  <w:num w:numId="65">
    <w:abstractNumId w:val="84"/>
  </w:num>
  <w:num w:numId="66">
    <w:abstractNumId w:val="30"/>
  </w:num>
  <w:num w:numId="67">
    <w:abstractNumId w:val="63"/>
  </w:num>
  <w:num w:numId="68">
    <w:abstractNumId w:val="90"/>
  </w:num>
  <w:num w:numId="69">
    <w:abstractNumId w:val="81"/>
  </w:num>
  <w:num w:numId="70">
    <w:abstractNumId w:val="55"/>
  </w:num>
  <w:num w:numId="71">
    <w:abstractNumId w:val="8"/>
  </w:num>
  <w:num w:numId="72">
    <w:abstractNumId w:val="27"/>
  </w:num>
  <w:num w:numId="73">
    <w:abstractNumId w:val="6"/>
  </w:num>
  <w:num w:numId="74">
    <w:abstractNumId w:val="45"/>
  </w:num>
  <w:num w:numId="75">
    <w:abstractNumId w:val="66"/>
  </w:num>
  <w:num w:numId="76">
    <w:abstractNumId w:val="29"/>
  </w:num>
  <w:num w:numId="77">
    <w:abstractNumId w:val="83"/>
  </w:num>
  <w:num w:numId="78">
    <w:abstractNumId w:val="21"/>
  </w:num>
  <w:num w:numId="79">
    <w:abstractNumId w:val="73"/>
  </w:num>
  <w:num w:numId="80">
    <w:abstractNumId w:val="89"/>
  </w:num>
  <w:num w:numId="81">
    <w:abstractNumId w:val="54"/>
  </w:num>
  <w:num w:numId="82">
    <w:abstractNumId w:val="33"/>
  </w:num>
  <w:num w:numId="83">
    <w:abstractNumId w:val="49"/>
  </w:num>
  <w:num w:numId="84">
    <w:abstractNumId w:val="42"/>
  </w:num>
  <w:num w:numId="85">
    <w:abstractNumId w:val="53"/>
  </w:num>
  <w:num w:numId="86">
    <w:abstractNumId w:val="39"/>
  </w:num>
  <w:num w:numId="87">
    <w:abstractNumId w:val="57"/>
  </w:num>
  <w:num w:numId="88">
    <w:abstractNumId w:val="72"/>
  </w:num>
  <w:num w:numId="89">
    <w:abstractNumId w:val="51"/>
  </w:num>
  <w:num w:numId="90">
    <w:abstractNumId w:val="40"/>
  </w:num>
  <w:num w:numId="91">
    <w:abstractNumId w:val="62"/>
  </w:num>
  <w:num w:numId="92">
    <w:abstractNumId w:val="7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658D2"/>
    <w:rsid w:val="000C3D9F"/>
    <w:rsid w:val="000D73DE"/>
    <w:rsid w:val="000E2CB8"/>
    <w:rsid w:val="00144401"/>
    <w:rsid w:val="001903AB"/>
    <w:rsid w:val="002028CC"/>
    <w:rsid w:val="00254F49"/>
    <w:rsid w:val="00285986"/>
    <w:rsid w:val="002A1CDD"/>
    <w:rsid w:val="002B13E4"/>
    <w:rsid w:val="002C75F1"/>
    <w:rsid w:val="002E1325"/>
    <w:rsid w:val="00317E49"/>
    <w:rsid w:val="00323E3F"/>
    <w:rsid w:val="00324D2C"/>
    <w:rsid w:val="003567DC"/>
    <w:rsid w:val="00363EE8"/>
    <w:rsid w:val="0046174C"/>
    <w:rsid w:val="004623C5"/>
    <w:rsid w:val="00495DF3"/>
    <w:rsid w:val="00516DB4"/>
    <w:rsid w:val="00537724"/>
    <w:rsid w:val="00567C65"/>
    <w:rsid w:val="00571EE2"/>
    <w:rsid w:val="005B6213"/>
    <w:rsid w:val="005B6F0D"/>
    <w:rsid w:val="0060703B"/>
    <w:rsid w:val="00635578"/>
    <w:rsid w:val="006B3D2D"/>
    <w:rsid w:val="006B61E2"/>
    <w:rsid w:val="006F2621"/>
    <w:rsid w:val="00717666"/>
    <w:rsid w:val="00726F00"/>
    <w:rsid w:val="00747C3D"/>
    <w:rsid w:val="007B2EF9"/>
    <w:rsid w:val="007F39E7"/>
    <w:rsid w:val="007F60FC"/>
    <w:rsid w:val="00801442"/>
    <w:rsid w:val="00813516"/>
    <w:rsid w:val="008206FD"/>
    <w:rsid w:val="008240FB"/>
    <w:rsid w:val="00872AC2"/>
    <w:rsid w:val="008A1458"/>
    <w:rsid w:val="008A2438"/>
    <w:rsid w:val="008C247D"/>
    <w:rsid w:val="008D344D"/>
    <w:rsid w:val="008D419E"/>
    <w:rsid w:val="008D4A06"/>
    <w:rsid w:val="009459FA"/>
    <w:rsid w:val="009834DA"/>
    <w:rsid w:val="009A25D2"/>
    <w:rsid w:val="00A22ECD"/>
    <w:rsid w:val="00A31C10"/>
    <w:rsid w:val="00AA36A1"/>
    <w:rsid w:val="00AE3E0D"/>
    <w:rsid w:val="00AE6136"/>
    <w:rsid w:val="00B41BCC"/>
    <w:rsid w:val="00B72EAA"/>
    <w:rsid w:val="00B84762"/>
    <w:rsid w:val="00BA1384"/>
    <w:rsid w:val="00C065A6"/>
    <w:rsid w:val="00C079F0"/>
    <w:rsid w:val="00C47216"/>
    <w:rsid w:val="00CB143D"/>
    <w:rsid w:val="00CB5FCD"/>
    <w:rsid w:val="00CC6994"/>
    <w:rsid w:val="00D0279E"/>
    <w:rsid w:val="00D4027A"/>
    <w:rsid w:val="00D54258"/>
    <w:rsid w:val="00D97B44"/>
    <w:rsid w:val="00DB52AA"/>
    <w:rsid w:val="00DD0DA2"/>
    <w:rsid w:val="00DF1899"/>
    <w:rsid w:val="00E05D10"/>
    <w:rsid w:val="00E15D99"/>
    <w:rsid w:val="00E25578"/>
    <w:rsid w:val="00E7602B"/>
    <w:rsid w:val="00E803FE"/>
    <w:rsid w:val="00ED5D8E"/>
    <w:rsid w:val="00F15D67"/>
    <w:rsid w:val="00F37871"/>
    <w:rsid w:val="00FA1D82"/>
    <w:rsid w:val="00FB6404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567DC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3567DC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4067C-FD30-43AD-8E78-D323316D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1009</Words>
  <Characters>5756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3</cp:revision>
  <cp:lastPrinted>2022-12-29T14:21:00Z</cp:lastPrinted>
  <dcterms:created xsi:type="dcterms:W3CDTF">2023-03-29T08:23:00Z</dcterms:created>
  <dcterms:modified xsi:type="dcterms:W3CDTF">2023-03-30T13:14:00Z</dcterms:modified>
</cp:coreProperties>
</file>